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7" w:rsidRPr="007725BE" w:rsidRDefault="005563B3" w:rsidP="005563B3">
      <w:pPr>
        <w:jc w:val="center"/>
        <w:rPr>
          <w:b/>
          <w:sz w:val="28"/>
        </w:rPr>
      </w:pPr>
      <w:bookmarkStart w:id="0" w:name="_GoBack"/>
      <w:bookmarkEnd w:id="0"/>
      <w:r w:rsidRPr="007725BE">
        <w:rPr>
          <w:b/>
          <w:sz w:val="28"/>
        </w:rPr>
        <w:t xml:space="preserve">Selbstauskunft </w:t>
      </w:r>
      <w:r w:rsidR="00A16010">
        <w:rPr>
          <w:b/>
          <w:sz w:val="28"/>
        </w:rPr>
        <w:t>zur Gefährdungsbeurteilung eines Infektionsrisikos</w:t>
      </w:r>
    </w:p>
    <w:p w:rsidR="005563B3" w:rsidRDefault="005563B3" w:rsidP="00982315"/>
    <w:p w:rsidR="00BC32D1" w:rsidRDefault="00901281" w:rsidP="00982315">
      <w:r>
        <w:t>Angabe Ihrer</w:t>
      </w:r>
      <w:r w:rsidR="00BC32D1">
        <w:t xml:space="preserve"> Personalien:</w:t>
      </w:r>
    </w:p>
    <w:p w:rsidR="00BC32D1" w:rsidRDefault="00BC32D1" w:rsidP="00982315"/>
    <w:p w:rsidR="00BC32D1" w:rsidRDefault="005E35B2" w:rsidP="005E35B2">
      <w:pPr>
        <w:ind w:firstLine="708"/>
      </w:pPr>
      <w:r>
        <w:t>Vorname</w:t>
      </w:r>
      <w:r w:rsidR="00BC32D1">
        <w:t>:</w:t>
      </w:r>
      <w:r w:rsidR="00BC32D1">
        <w:tab/>
      </w:r>
      <w:r w:rsidR="00BC32D1">
        <w:tab/>
        <w:t>…………………………………………</w:t>
      </w:r>
      <w:r>
        <w:t>………………….</w:t>
      </w:r>
    </w:p>
    <w:p w:rsidR="005E35B2" w:rsidRDefault="005E35B2" w:rsidP="005E35B2">
      <w:pPr>
        <w:ind w:firstLine="708"/>
      </w:pPr>
    </w:p>
    <w:p w:rsidR="00BC32D1" w:rsidRDefault="005E35B2" w:rsidP="005E35B2">
      <w:pPr>
        <w:ind w:firstLine="708"/>
      </w:pPr>
      <w:r>
        <w:t>N</w:t>
      </w:r>
      <w:r w:rsidR="00BC32D1">
        <w:t>ame:</w:t>
      </w:r>
      <w:r w:rsidR="00BC32D1">
        <w:tab/>
      </w:r>
      <w:r w:rsidR="00BC32D1">
        <w:tab/>
      </w:r>
      <w:r>
        <w:tab/>
        <w:t>…………………………………………………………….</w:t>
      </w:r>
    </w:p>
    <w:p w:rsidR="005E35B2" w:rsidRDefault="005E35B2" w:rsidP="005E35B2">
      <w:pPr>
        <w:ind w:firstLine="708"/>
      </w:pPr>
    </w:p>
    <w:p w:rsidR="00BC32D1" w:rsidRDefault="00BC32D1" w:rsidP="005E35B2">
      <w:pPr>
        <w:ind w:firstLine="708"/>
      </w:pPr>
      <w:r>
        <w:t>Straße:</w:t>
      </w:r>
      <w:r>
        <w:tab/>
      </w:r>
      <w:r>
        <w:tab/>
      </w:r>
      <w:r w:rsidR="005E35B2">
        <w:t>…………………………………………………………….</w:t>
      </w:r>
    </w:p>
    <w:p w:rsidR="005E35B2" w:rsidRDefault="005E35B2" w:rsidP="005E35B2">
      <w:pPr>
        <w:ind w:firstLine="708"/>
      </w:pPr>
    </w:p>
    <w:p w:rsidR="00BC32D1" w:rsidRDefault="005E35B2" w:rsidP="005E35B2">
      <w:pPr>
        <w:ind w:firstLine="708"/>
      </w:pPr>
      <w:r>
        <w:t>PLZ</w:t>
      </w:r>
      <w:r w:rsidR="00581512">
        <w:t xml:space="preserve"> und Stadt :       </w:t>
      </w:r>
      <w:r>
        <w:t>…………………………………………………………….</w:t>
      </w:r>
    </w:p>
    <w:p w:rsidR="005E35B2" w:rsidRDefault="005E35B2" w:rsidP="005E35B2">
      <w:pPr>
        <w:ind w:firstLine="708"/>
      </w:pPr>
    </w:p>
    <w:p w:rsidR="00095173" w:rsidRDefault="00581512" w:rsidP="005E35B2">
      <w:pPr>
        <w:ind w:firstLine="708"/>
      </w:pPr>
      <w:r>
        <w:t>Telefon-Nr. :</w:t>
      </w:r>
      <w:r>
        <w:tab/>
      </w:r>
      <w:r>
        <w:tab/>
      </w:r>
      <w:r w:rsidR="005E35B2">
        <w:t>…………………………………………………………….</w:t>
      </w:r>
      <w:r w:rsidR="00822398">
        <w:br/>
      </w:r>
      <w:r w:rsidR="00822398">
        <w:br/>
      </w:r>
      <w:r w:rsidR="00822398">
        <w:tab/>
        <w:t>Besuchsgrund :</w:t>
      </w:r>
      <w:r w:rsidR="00822398">
        <w:tab/>
        <w:t>…………………………………………………………….</w:t>
      </w:r>
    </w:p>
    <w:p w:rsidR="007725BE" w:rsidRDefault="007725BE" w:rsidP="00982315"/>
    <w:p w:rsidR="005563B3" w:rsidRDefault="00095173" w:rsidP="00982315">
      <w:r>
        <w:t xml:space="preserve">Gemäß Erlass des Ministeriums der Justiz des Landes Nordrhein-Westfalen vom 17.03.2020 </w:t>
      </w:r>
      <w:r w:rsidR="00776889">
        <w:t xml:space="preserve">(6274 – Z. 6) </w:t>
      </w:r>
      <w:r w:rsidR="00FE3A48">
        <w:t>sind</w:t>
      </w:r>
      <w:r>
        <w:t xml:space="preserve"> von jeder Besucherin / jedem Besucher die / der </w:t>
      </w:r>
      <w:r w:rsidR="00835C5A">
        <w:t xml:space="preserve">z.B. </w:t>
      </w:r>
      <w:r>
        <w:t>eine öffentliche Verhandlung besuchen wi</w:t>
      </w:r>
      <w:r w:rsidR="00FE3A48">
        <w:t>ll, die nachfolgenden Fragen zu beantworten:</w:t>
      </w:r>
    </w:p>
    <w:p w:rsidR="007725BE" w:rsidRDefault="007725BE" w:rsidP="00982315"/>
    <w:p w:rsidR="00FE3A48" w:rsidRPr="007725BE" w:rsidRDefault="00FE3A48" w:rsidP="00651FD6">
      <w:pPr>
        <w:numPr>
          <w:ilvl w:val="0"/>
          <w:numId w:val="1"/>
        </w:numPr>
        <w:rPr>
          <w:i/>
        </w:rPr>
      </w:pPr>
      <w:r w:rsidRPr="007725BE">
        <w:rPr>
          <w:i/>
        </w:rPr>
        <w:t xml:space="preserve">Haben Sie Krankheitssymptome, wie zum Beispiel Fieber, Husten, </w:t>
      </w:r>
      <w:r w:rsidR="00BC32D1" w:rsidRPr="007725BE">
        <w:rPr>
          <w:i/>
        </w:rPr>
        <w:t xml:space="preserve">Atemnot, </w:t>
      </w:r>
      <w:r w:rsidRPr="007725BE">
        <w:rPr>
          <w:i/>
        </w:rPr>
        <w:t xml:space="preserve">Kurzatmigkeit, </w:t>
      </w:r>
      <w:r w:rsidR="000546E6" w:rsidRPr="007725BE">
        <w:rPr>
          <w:i/>
        </w:rPr>
        <w:t xml:space="preserve">Halsschmerzen, </w:t>
      </w:r>
      <w:r w:rsidR="00BC32D1" w:rsidRPr="007725BE">
        <w:rPr>
          <w:i/>
        </w:rPr>
        <w:t>Niesen, Schnupfen, Muskel- / Gelenkschmerzen</w:t>
      </w:r>
      <w:r w:rsidR="005E35B2" w:rsidRPr="007725BE">
        <w:rPr>
          <w:i/>
        </w:rPr>
        <w:t>?</w:t>
      </w:r>
    </w:p>
    <w:p w:rsidR="005E35B2" w:rsidRPr="00901281" w:rsidRDefault="005E35B2" w:rsidP="00982315">
      <w:pPr>
        <w:rPr>
          <w:b/>
        </w:rPr>
      </w:pP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  <w:t>O Ja</w:t>
      </w:r>
      <w:r w:rsidRPr="00901281">
        <w:rPr>
          <w:b/>
        </w:rPr>
        <w:tab/>
      </w:r>
      <w:r w:rsidRPr="00901281">
        <w:rPr>
          <w:b/>
        </w:rPr>
        <w:tab/>
        <w:t>O Nein</w:t>
      </w:r>
    </w:p>
    <w:p w:rsidR="005E35B2" w:rsidRDefault="005E35B2" w:rsidP="00982315"/>
    <w:p w:rsidR="005E35B2" w:rsidRPr="007725BE" w:rsidRDefault="005E35B2" w:rsidP="00651FD6">
      <w:pPr>
        <w:numPr>
          <w:ilvl w:val="0"/>
          <w:numId w:val="1"/>
        </w:numPr>
        <w:rPr>
          <w:i/>
        </w:rPr>
      </w:pPr>
      <w:r w:rsidRPr="007725BE">
        <w:rPr>
          <w:i/>
        </w:rPr>
        <w:t xml:space="preserve">Hatten Sie innerhalb der letzten 14 Tage persönlichen Kontakt </w:t>
      </w:r>
      <w:r w:rsidR="000546E6" w:rsidRPr="007725BE">
        <w:rPr>
          <w:i/>
        </w:rPr>
        <w:t>mit einer Corona-infizierten Person?</w:t>
      </w:r>
    </w:p>
    <w:p w:rsidR="00651FD6" w:rsidRPr="00901281" w:rsidRDefault="00651FD6" w:rsidP="00651FD6">
      <w:pPr>
        <w:rPr>
          <w:b/>
        </w:rPr>
      </w:pP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  <w:t>O Ja</w:t>
      </w:r>
      <w:r w:rsidRPr="00901281">
        <w:rPr>
          <w:b/>
        </w:rPr>
        <w:tab/>
      </w:r>
      <w:r w:rsidRPr="00901281">
        <w:rPr>
          <w:b/>
        </w:rPr>
        <w:tab/>
        <w:t>O Nein</w:t>
      </w:r>
    </w:p>
    <w:p w:rsidR="00651FD6" w:rsidRDefault="00651FD6" w:rsidP="00982315"/>
    <w:p w:rsidR="00651FD6" w:rsidRPr="007725BE" w:rsidRDefault="000546E6" w:rsidP="000546E6">
      <w:pPr>
        <w:numPr>
          <w:ilvl w:val="0"/>
          <w:numId w:val="1"/>
        </w:numPr>
        <w:rPr>
          <w:i/>
        </w:rPr>
      </w:pPr>
      <w:r w:rsidRPr="007725BE">
        <w:rPr>
          <w:i/>
        </w:rPr>
        <w:t>Haben Sie sich innerhalb der letzten 14</w:t>
      </w:r>
      <w:r w:rsidR="0049275F">
        <w:rPr>
          <w:i/>
        </w:rPr>
        <w:t xml:space="preserve"> Tage</w:t>
      </w:r>
      <w:r w:rsidRPr="007725BE">
        <w:rPr>
          <w:i/>
        </w:rPr>
        <w:t xml:space="preserve"> </w:t>
      </w:r>
      <w:r w:rsidR="00FF49B3">
        <w:rPr>
          <w:i/>
        </w:rPr>
        <w:t>im Ausland</w:t>
      </w:r>
      <w:r w:rsidR="008B2D8A" w:rsidRPr="007725BE">
        <w:rPr>
          <w:i/>
        </w:rPr>
        <w:t xml:space="preserve"> </w:t>
      </w:r>
      <w:r w:rsidRPr="007725BE">
        <w:rPr>
          <w:i/>
        </w:rPr>
        <w:t>aufgehalten?</w:t>
      </w:r>
    </w:p>
    <w:p w:rsidR="000546E6" w:rsidRPr="00901281" w:rsidRDefault="000546E6" w:rsidP="000546E6">
      <w:pPr>
        <w:rPr>
          <w:b/>
        </w:rPr>
      </w:pP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</w:r>
      <w:r w:rsidRPr="00901281">
        <w:rPr>
          <w:b/>
        </w:rPr>
        <w:tab/>
        <w:t>O Ja</w:t>
      </w:r>
      <w:r w:rsidRPr="00901281">
        <w:rPr>
          <w:b/>
        </w:rPr>
        <w:tab/>
      </w:r>
      <w:r w:rsidRPr="00901281">
        <w:rPr>
          <w:b/>
        </w:rPr>
        <w:tab/>
        <w:t>O Nein</w:t>
      </w:r>
    </w:p>
    <w:p w:rsidR="004A1456" w:rsidRDefault="004A1456" w:rsidP="000546E6"/>
    <w:p w:rsidR="004A1456" w:rsidRDefault="004A1456" w:rsidP="000546E6"/>
    <w:p w:rsidR="004A1456" w:rsidRDefault="004A1456" w:rsidP="000546E6"/>
    <w:p w:rsidR="00776889" w:rsidRDefault="00DC6ACA" w:rsidP="00DC6ACA">
      <w:pPr>
        <w:jc w:val="left"/>
      </w:pPr>
      <w:r>
        <w:t>Ort: …………………………</w:t>
      </w:r>
      <w:r>
        <w:tab/>
        <w:t xml:space="preserve">Datum: …………… </w:t>
      </w:r>
      <w:r w:rsidR="00776889">
        <w:t>Unterschrift: ……………………..</w:t>
      </w:r>
    </w:p>
    <w:p w:rsidR="00776889" w:rsidRDefault="00776889" w:rsidP="000546E6"/>
    <w:p w:rsidR="00E637C0" w:rsidRPr="004A1456" w:rsidRDefault="00AD0713" w:rsidP="000546E6">
      <w:pPr>
        <w:rPr>
          <w:sz w:val="22"/>
        </w:rPr>
      </w:pPr>
      <w:r w:rsidRPr="004A1456">
        <w:rPr>
          <w:sz w:val="22"/>
        </w:rPr>
        <w:t>Bitte halten Sie Ihren Personalausweis oder ein anderes amtliches Ausweisdokument bereit.</w:t>
      </w:r>
    </w:p>
    <w:p w:rsidR="00E637C0" w:rsidRDefault="00157503" w:rsidP="000546E6">
      <w:r>
        <w:br w:type="page"/>
      </w:r>
    </w:p>
    <w:p w:rsidR="008B2D8A" w:rsidRPr="004A1456" w:rsidRDefault="008B2D8A" w:rsidP="000546E6">
      <w:pPr>
        <w:rPr>
          <w:u w:val="single"/>
        </w:rPr>
      </w:pPr>
      <w:r w:rsidRPr="004A1456">
        <w:rPr>
          <w:u w:val="single"/>
        </w:rPr>
        <w:t>Erklärung zum Datenschutz:</w:t>
      </w:r>
    </w:p>
    <w:p w:rsidR="007F22B7" w:rsidRDefault="007F22B7" w:rsidP="000546E6"/>
    <w:p w:rsidR="00822398" w:rsidRDefault="00157503" w:rsidP="000546E6">
      <w:r>
        <w:t xml:space="preserve">Die erhobenen Angaben zu Ihren Personalien, etwaigen Krankheitssymptomen, persönlichen Kontakten zu Corona-infizierten Personen und Auslandsaufenthalten in den letzten 14 Tagen werden lediglich zum Zweck der Gefährdungsbeurteilung im Zusammenhang mit der Corona-Pandemie erhoben. Die Daten werden ausschließlich an diesem Gericht und ausschließlich in Papierform aufbewahrt. Eine elektronische Speicherung erfolgt nicht. </w:t>
      </w:r>
    </w:p>
    <w:p w:rsidR="00157503" w:rsidRDefault="00157503" w:rsidP="000546E6">
      <w:r>
        <w:t>Eine Weiterverarbeitung findet nur statt, wenn festgestellt werden sollte, dass Sie oder eine Ihrer Kontaktpersonen in diesem Gebäude positiv auf COVID-19 getestet wurde. In diesem Fall werden die personenbezogenen Daten genutzt, um mögliche Kontaktpersonen identifizieren zu können.</w:t>
      </w:r>
    </w:p>
    <w:p w:rsidR="00157503" w:rsidRDefault="00157503" w:rsidP="000546E6">
      <w:r>
        <w:t>Ihre Daten werden spätestens vier Wochen nach Ihrem heutigen Gerichtsbesuch vernichtet.</w:t>
      </w:r>
    </w:p>
    <w:p w:rsidR="00157503" w:rsidRDefault="00157503" w:rsidP="000546E6">
      <w:r>
        <w:t xml:space="preserve">Weitere Informationen zur Verarbeitung personenbezogener Daten in Angelegenheiten der Justizverwaltung durch das Amtsgericht Marl finden Sie unter </w:t>
      </w:r>
    </w:p>
    <w:p w:rsidR="00157503" w:rsidRDefault="004D78CB" w:rsidP="000546E6">
      <w:hyperlink r:id="rId7" w:history="1">
        <w:r w:rsidR="00157503" w:rsidRPr="006936EB">
          <w:rPr>
            <w:rStyle w:val="Hyperlink"/>
          </w:rPr>
          <w:t>https://www.ag-marl.nrw.de/kontakt/impressum/datenschutz/index.php</w:t>
        </w:r>
      </w:hyperlink>
    </w:p>
    <w:p w:rsidR="00157503" w:rsidRDefault="00157503" w:rsidP="000546E6">
      <w:r>
        <w:t>oder erhalten Sie – soweit Sie keinen Zugang zur Homepage des Gerichts haben – auf Nachfrage auf dem Postweg.</w:t>
      </w:r>
    </w:p>
    <w:p w:rsidR="00822398" w:rsidRPr="00D659C8" w:rsidRDefault="00822398" w:rsidP="00822398">
      <w:pPr>
        <w:jc w:val="center"/>
        <w:rPr>
          <w:rFonts w:ascii="Calibri" w:hAnsi="Calibri" w:cs="Arial"/>
          <w:b/>
          <w:sz w:val="28"/>
          <w:szCs w:val="24"/>
          <w:u w:val="single"/>
        </w:rPr>
      </w:pPr>
      <w:r>
        <w:br w:type="page"/>
      </w:r>
      <w:r w:rsidRPr="00D659C8">
        <w:rPr>
          <w:rFonts w:ascii="Calibri" w:hAnsi="Calibri" w:cs="Arial"/>
          <w:b/>
          <w:sz w:val="28"/>
          <w:szCs w:val="24"/>
          <w:u w:val="single"/>
        </w:rPr>
        <w:lastRenderedPageBreak/>
        <w:t xml:space="preserve">Hinweise zum Infektionsschutz beim Amtsgericht </w:t>
      </w:r>
      <w:r>
        <w:rPr>
          <w:rFonts w:ascii="Calibri" w:hAnsi="Calibri" w:cs="Arial"/>
          <w:b/>
          <w:sz w:val="28"/>
          <w:szCs w:val="24"/>
          <w:u w:val="single"/>
        </w:rPr>
        <w:t>Marl</w:t>
      </w:r>
    </w:p>
    <w:p w:rsidR="00822398" w:rsidRPr="00D659C8" w:rsidRDefault="00822398" w:rsidP="00822398">
      <w:pPr>
        <w:tabs>
          <w:tab w:val="left" w:pos="567"/>
        </w:tabs>
        <w:jc w:val="center"/>
        <w:rPr>
          <w:rFonts w:ascii="Calibri" w:hAnsi="Calibri" w:cs="Arial"/>
          <w:sz w:val="14"/>
          <w:szCs w:val="16"/>
        </w:rPr>
      </w:pPr>
    </w:p>
    <w:p w:rsidR="00822398" w:rsidRDefault="00822398" w:rsidP="00822398">
      <w:pPr>
        <w:rPr>
          <w:rFonts w:ascii="Calibri" w:hAnsi="Calibri" w:cs="Arial"/>
          <w:szCs w:val="24"/>
        </w:rPr>
      </w:pPr>
      <w:r w:rsidRPr="006A3B17">
        <w:rPr>
          <w:rFonts w:ascii="Calibri" w:hAnsi="Calibri" w:cs="Arial"/>
          <w:szCs w:val="24"/>
        </w:rPr>
        <w:t xml:space="preserve">Sie haben eine Ladung zu einem Termin beim Amtsgericht </w:t>
      </w:r>
      <w:r>
        <w:rPr>
          <w:rFonts w:ascii="Calibri" w:hAnsi="Calibri" w:cs="Arial"/>
          <w:szCs w:val="24"/>
        </w:rPr>
        <w:t>Marl</w:t>
      </w:r>
      <w:r w:rsidRPr="006A3B17">
        <w:rPr>
          <w:rFonts w:ascii="Calibri" w:hAnsi="Calibri" w:cs="Arial"/>
          <w:szCs w:val="24"/>
        </w:rPr>
        <w:t xml:space="preserve"> erhalten. Das Amtsgericht </w:t>
      </w:r>
      <w:r>
        <w:rPr>
          <w:rFonts w:ascii="Calibri" w:hAnsi="Calibri" w:cs="Arial"/>
          <w:szCs w:val="24"/>
        </w:rPr>
        <w:t>Marl</w:t>
      </w:r>
      <w:r w:rsidRPr="006A3B17">
        <w:rPr>
          <w:rFonts w:ascii="Calibri" w:hAnsi="Calibri" w:cs="Arial"/>
          <w:szCs w:val="24"/>
        </w:rPr>
        <w:t xml:space="preserve"> ist bemüht, Gerichtstermine mit dem größtmöglichen Schutz der Verfahrensbeteiligten und der Justizbeschäftigten vor einer Infektion mit dem Covid</w:t>
      </w:r>
      <w:r>
        <w:rPr>
          <w:rFonts w:ascii="Calibri" w:hAnsi="Calibri" w:cs="Arial"/>
          <w:szCs w:val="24"/>
        </w:rPr>
        <w:t xml:space="preserve">-19 </w:t>
      </w:r>
      <w:r w:rsidRPr="006A3B17">
        <w:rPr>
          <w:rFonts w:ascii="Calibri" w:hAnsi="Calibri" w:cs="Arial"/>
          <w:szCs w:val="24"/>
        </w:rPr>
        <w:t>Virus durchzuführen.</w:t>
      </w:r>
    </w:p>
    <w:p w:rsidR="00822398" w:rsidRPr="00D659C8" w:rsidRDefault="00822398" w:rsidP="00822398">
      <w:pPr>
        <w:rPr>
          <w:rFonts w:ascii="Calibri" w:hAnsi="Calibri" w:cs="Arial"/>
          <w:b/>
          <w:sz w:val="14"/>
          <w:szCs w:val="16"/>
        </w:rPr>
      </w:pPr>
    </w:p>
    <w:p w:rsidR="00822398" w:rsidRDefault="00822398" w:rsidP="00822398">
      <w:pPr>
        <w:rPr>
          <w:rFonts w:ascii="Calibri" w:hAnsi="Calibri" w:cs="Arial"/>
          <w:b/>
          <w:szCs w:val="24"/>
        </w:rPr>
      </w:pPr>
      <w:r w:rsidRPr="00D659C8">
        <w:rPr>
          <w:rFonts w:ascii="Calibri" w:hAnsi="Calibri" w:cs="Arial"/>
          <w:b/>
          <w:szCs w:val="24"/>
        </w:rPr>
        <w:t>Für den bestmöglichen Infektionsschutz bedarf es Ihrer Mitwirkung!</w:t>
      </w:r>
    </w:p>
    <w:p w:rsidR="00822398" w:rsidRPr="004D70F8" w:rsidRDefault="00822398" w:rsidP="00822398">
      <w:pPr>
        <w:rPr>
          <w:rFonts w:ascii="Calibri" w:hAnsi="Calibri" w:cs="Arial"/>
          <w:b/>
          <w:sz w:val="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22398" w:rsidTr="00EA13C3">
        <w:trPr>
          <w:trHeight w:val="3082"/>
        </w:trPr>
        <w:tc>
          <w:tcPr>
            <w:tcW w:w="9911" w:type="dxa"/>
          </w:tcPr>
          <w:p w:rsidR="00822398" w:rsidRPr="004D70F8" w:rsidRDefault="00822398" w:rsidP="00EA13C3">
            <w:pPr>
              <w:pStyle w:val="Listenabsatz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822398" w:rsidRPr="00B8332C" w:rsidRDefault="00822398" w:rsidP="0082239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B8332C">
              <w:rPr>
                <w:rFonts w:ascii="Calibri" w:hAnsi="Calibri" w:cs="Arial"/>
                <w:b/>
                <w:sz w:val="24"/>
                <w:szCs w:val="24"/>
              </w:rPr>
              <w:t>Erscheinen Sie bitte pünktlich zum Termin.</w:t>
            </w:r>
          </w:p>
          <w:p w:rsidR="00822398" w:rsidRDefault="00822398" w:rsidP="0082239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7D18BB">
              <w:rPr>
                <w:rFonts w:ascii="Calibri" w:hAnsi="Calibri" w:cs="Arial"/>
                <w:b/>
                <w:sz w:val="24"/>
                <w:szCs w:val="24"/>
              </w:rPr>
              <w:t xml:space="preserve">Betreten Sie das Gerichtsgebäude nicht mehr als 10 Minuten vor dem Termin. </w:t>
            </w:r>
          </w:p>
          <w:p w:rsidR="00822398" w:rsidRPr="00D659C8" w:rsidRDefault="00822398" w:rsidP="0082239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7D18BB">
              <w:rPr>
                <w:rFonts w:ascii="Calibri" w:hAnsi="Calibri" w:cs="Arial"/>
                <w:b/>
                <w:sz w:val="24"/>
                <w:szCs w:val="24"/>
              </w:rPr>
              <w:t xml:space="preserve">Das Tragen eines Mund- und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Nasenschutzes ist </w:t>
            </w:r>
            <w:r w:rsidRPr="007D18BB">
              <w:rPr>
                <w:rFonts w:ascii="Calibri" w:hAnsi="Calibri" w:cs="Arial"/>
                <w:b/>
                <w:sz w:val="24"/>
                <w:szCs w:val="24"/>
              </w:rPr>
              <w:t>zulässig</w:t>
            </w:r>
            <w:r w:rsidR="004A14B8">
              <w:rPr>
                <w:rFonts w:ascii="Calibri" w:hAnsi="Calibri" w:cs="Arial"/>
                <w:b/>
                <w:sz w:val="24"/>
                <w:szCs w:val="24"/>
              </w:rPr>
              <w:t>, aber nicht verpflichtend</w:t>
            </w:r>
            <w:r w:rsidRPr="007D18BB">
              <w:rPr>
                <w:rFonts w:ascii="Calibri" w:hAnsi="Calibri" w:cs="Arial"/>
                <w:b/>
                <w:sz w:val="24"/>
                <w:szCs w:val="24"/>
              </w:rPr>
              <w:t xml:space="preserve">. </w:t>
            </w:r>
            <w:r w:rsidRPr="00D659C8">
              <w:rPr>
                <w:rFonts w:ascii="Calibri" w:hAnsi="Calibri" w:cs="Arial"/>
                <w:b/>
                <w:sz w:val="24"/>
                <w:szCs w:val="24"/>
              </w:rPr>
              <w:t>Ein Mund- und Nasenschutz sowie Schutzhandschuhe werden Ihnen vom Gericht nicht zur Verfügung gestellt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D659C8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Sie</w:t>
            </w:r>
            <w:r w:rsidRPr="00D659C8">
              <w:rPr>
                <w:rFonts w:ascii="Calibri" w:hAnsi="Calibri" w:cs="Arial"/>
                <w:b/>
                <w:sz w:val="24"/>
                <w:szCs w:val="24"/>
              </w:rPr>
              <w:t xml:space="preserve"> sind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bei eigenem Bedarf</w:t>
            </w:r>
            <w:r w:rsidRPr="00D659C8">
              <w:rPr>
                <w:rFonts w:ascii="Calibri" w:hAnsi="Calibri" w:cs="Arial"/>
                <w:b/>
                <w:sz w:val="24"/>
                <w:szCs w:val="24"/>
              </w:rPr>
              <w:t xml:space="preserve"> selbst mitzubringen.</w:t>
            </w:r>
          </w:p>
          <w:p w:rsidR="00822398" w:rsidRPr="00B8332C" w:rsidRDefault="00822398" w:rsidP="0082239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B8332C">
              <w:rPr>
                <w:rFonts w:ascii="Calibri" w:hAnsi="Calibri" w:cs="Arial"/>
                <w:b/>
                <w:sz w:val="24"/>
                <w:szCs w:val="24"/>
              </w:rPr>
              <w:t>Waschen Sie sich im Eingangsbereich vor dem weiteren Betreten des Gerichtsgebäudes zunächst die Hände.</w:t>
            </w:r>
          </w:p>
          <w:p w:rsidR="00822398" w:rsidRPr="00B8332C" w:rsidRDefault="00822398" w:rsidP="0082239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B8332C">
              <w:rPr>
                <w:rFonts w:ascii="Calibri" w:hAnsi="Calibri" w:cs="Arial"/>
                <w:b/>
                <w:sz w:val="24"/>
                <w:szCs w:val="24"/>
              </w:rPr>
              <w:t>Halten Sie einen ausreichenden Abstand von 1,5 - 2 m zu anderen Personen.</w:t>
            </w:r>
          </w:p>
          <w:p w:rsidR="00822398" w:rsidRPr="00B8332C" w:rsidRDefault="00822398" w:rsidP="0082239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B8332C">
              <w:rPr>
                <w:rFonts w:ascii="Calibri" w:hAnsi="Calibri" w:cs="Arial"/>
                <w:b/>
                <w:sz w:val="24"/>
                <w:szCs w:val="24"/>
              </w:rPr>
              <w:t>Verlassen Sie das Gerichtsgebäude möglichst umgehend nach dem Termin wieder.</w:t>
            </w:r>
          </w:p>
          <w:p w:rsidR="00822398" w:rsidRDefault="00822398" w:rsidP="00EA13C3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822398" w:rsidRDefault="00822398" w:rsidP="00822398">
      <w:pPr>
        <w:pStyle w:val="Listenabsatz"/>
        <w:jc w:val="both"/>
        <w:rPr>
          <w:rFonts w:ascii="Calibri" w:hAnsi="Calibri" w:cs="Arial"/>
          <w:sz w:val="24"/>
          <w:szCs w:val="24"/>
        </w:rPr>
      </w:pPr>
    </w:p>
    <w:p w:rsidR="00822398" w:rsidRPr="00B609D2" w:rsidRDefault="00822398" w:rsidP="00822398">
      <w:pPr>
        <w:pStyle w:val="Listenabsatz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6A3B17">
        <w:rPr>
          <w:rFonts w:ascii="Calibri" w:hAnsi="Calibri" w:cs="Arial"/>
          <w:sz w:val="24"/>
          <w:szCs w:val="24"/>
        </w:rPr>
        <w:t>Auf Verlangen der Wachtmeister oder auf Anordnung der Richterin bzw. des Richters ist der Mund-Nasenschutz allerdings abzulegen.</w:t>
      </w:r>
    </w:p>
    <w:p w:rsidR="00822398" w:rsidRPr="006A3B17" w:rsidRDefault="00822398" w:rsidP="00822398">
      <w:pPr>
        <w:pStyle w:val="Listenabsatz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6A3B17">
        <w:rPr>
          <w:rFonts w:ascii="Calibri" w:hAnsi="Calibri" w:cs="Arial"/>
          <w:sz w:val="24"/>
          <w:szCs w:val="24"/>
        </w:rPr>
        <w:t xml:space="preserve">Alle Besucher/innen des Amtsgerichts haben beim Betreten des Gerichtsgebäudes </w:t>
      </w:r>
      <w:r w:rsidR="00157503">
        <w:rPr>
          <w:rFonts w:ascii="Calibri" w:hAnsi="Calibri" w:cs="Arial"/>
          <w:sz w:val="24"/>
          <w:szCs w:val="24"/>
        </w:rPr>
        <w:t>die vorstehende</w:t>
      </w:r>
      <w:r>
        <w:rPr>
          <w:rFonts w:ascii="Calibri" w:hAnsi="Calibri" w:cs="Arial"/>
          <w:sz w:val="24"/>
          <w:szCs w:val="24"/>
        </w:rPr>
        <w:t xml:space="preserve"> Selbstauskunft abzugeben.</w:t>
      </w:r>
    </w:p>
    <w:p w:rsidR="00822398" w:rsidRPr="006A3B17" w:rsidRDefault="00822398" w:rsidP="00822398">
      <w:pPr>
        <w:pStyle w:val="Listenabsatz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6A3B17">
        <w:rPr>
          <w:rFonts w:ascii="Calibri" w:hAnsi="Calibri" w:cs="Arial"/>
          <w:sz w:val="24"/>
          <w:szCs w:val="24"/>
        </w:rPr>
        <w:t>Die Sitzungen finden in großen Sälen statt, in denen die Verfahrensbeteiligten einen ausreichenden Sicherheitsabstand voneinander einhalten können und sie durch Acrylglasabtrennungen geschützt sind.</w:t>
      </w:r>
    </w:p>
    <w:p w:rsidR="00822398" w:rsidRPr="006A3B17" w:rsidRDefault="00822398" w:rsidP="00822398">
      <w:pPr>
        <w:pStyle w:val="Listenabsatz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6A3B17">
        <w:rPr>
          <w:rFonts w:ascii="Calibri" w:hAnsi="Calibri" w:cs="Arial"/>
          <w:sz w:val="24"/>
          <w:szCs w:val="24"/>
        </w:rPr>
        <w:t>Die Richterinnen und Richter sind bemüht, die Termine so zu bestimmen, dass es zu keinen längeren Wartezeiten mehrerer Personen vor den Sitzungssälen kommt.</w:t>
      </w:r>
    </w:p>
    <w:p w:rsidR="00822398" w:rsidRDefault="00822398" w:rsidP="00822398">
      <w:pPr>
        <w:pStyle w:val="Listenabsatz"/>
        <w:numPr>
          <w:ilvl w:val="0"/>
          <w:numId w:val="2"/>
        </w:numPr>
        <w:jc w:val="both"/>
        <w:rPr>
          <w:rFonts w:ascii="Calibri" w:hAnsi="Calibri" w:cs="Arial"/>
          <w:sz w:val="24"/>
          <w:szCs w:val="24"/>
        </w:rPr>
      </w:pPr>
      <w:r w:rsidRPr="006A3B17">
        <w:rPr>
          <w:rFonts w:ascii="Calibri" w:hAnsi="Calibri" w:cs="Arial"/>
          <w:sz w:val="24"/>
          <w:szCs w:val="24"/>
        </w:rPr>
        <w:t>Im Wartebereich vor den Sitzungssälen wird von den Wachtmeistern kontrolliert, dass die Wartenden einen ausreichenden Sicherheitsabstand voneinand</w:t>
      </w:r>
      <w:r>
        <w:rPr>
          <w:rFonts w:ascii="Calibri" w:hAnsi="Calibri" w:cs="Arial"/>
          <w:sz w:val="24"/>
          <w:szCs w:val="24"/>
        </w:rPr>
        <w:t xml:space="preserve">er einhalten. </w:t>
      </w:r>
      <w:r w:rsidRPr="006A3B17">
        <w:rPr>
          <w:rFonts w:ascii="Calibri" w:hAnsi="Calibri" w:cs="Arial"/>
          <w:sz w:val="24"/>
          <w:szCs w:val="24"/>
        </w:rPr>
        <w:t>Schutzzonen sind markiert.</w:t>
      </w:r>
    </w:p>
    <w:p w:rsidR="00822398" w:rsidRPr="00D659C8" w:rsidRDefault="00822398" w:rsidP="00822398">
      <w:pPr>
        <w:pStyle w:val="Listenabsatz"/>
        <w:jc w:val="both"/>
        <w:rPr>
          <w:rFonts w:ascii="Calibri" w:hAnsi="Calibri" w:cs="Arial"/>
          <w:sz w:val="16"/>
          <w:szCs w:val="16"/>
        </w:rPr>
      </w:pPr>
    </w:p>
    <w:p w:rsidR="00822398" w:rsidRPr="006A3B17" w:rsidRDefault="00822398" w:rsidP="00822398">
      <w:pPr>
        <w:rPr>
          <w:rFonts w:ascii="Calibri" w:hAnsi="Calibri" w:cs="Arial"/>
          <w:szCs w:val="24"/>
        </w:rPr>
      </w:pPr>
      <w:r w:rsidRPr="006A3B17">
        <w:rPr>
          <w:rFonts w:ascii="Calibri" w:hAnsi="Calibri" w:cs="Arial"/>
          <w:szCs w:val="24"/>
        </w:rPr>
        <w:t xml:space="preserve">Es wird klargestellt, dass durch die vorstehenden Maßnahmen der Besuch öffentlicher Sitzungen beim Amtsgericht </w:t>
      </w:r>
      <w:r>
        <w:rPr>
          <w:rFonts w:ascii="Calibri" w:hAnsi="Calibri" w:cs="Arial"/>
          <w:szCs w:val="24"/>
        </w:rPr>
        <w:t>Marl</w:t>
      </w:r>
      <w:r w:rsidRPr="006A3B17">
        <w:rPr>
          <w:rFonts w:ascii="Calibri" w:hAnsi="Calibri" w:cs="Arial"/>
          <w:szCs w:val="24"/>
        </w:rPr>
        <w:t xml:space="preserve"> in keiner Weise eingeschränkt werden soll. Der Zugang zu den öffentlichen Sitzung</w:t>
      </w:r>
      <w:r>
        <w:rPr>
          <w:rFonts w:ascii="Calibri" w:hAnsi="Calibri" w:cs="Arial"/>
          <w:szCs w:val="24"/>
        </w:rPr>
        <w:t>en</w:t>
      </w:r>
      <w:r w:rsidRPr="006A3B17">
        <w:rPr>
          <w:rFonts w:ascii="Calibri" w:hAnsi="Calibri" w:cs="Arial"/>
          <w:szCs w:val="24"/>
        </w:rPr>
        <w:t xml:space="preserve"> bleibt für jedermann nach Maßgabe der sitzungspolizeilichen Anordnung der Richterin bzw. des Richters uneingeschränkt gewährleistet. </w:t>
      </w:r>
    </w:p>
    <w:p w:rsidR="00822398" w:rsidRDefault="00822398" w:rsidP="00822398">
      <w:pPr>
        <w:rPr>
          <w:rFonts w:ascii="Calibri" w:hAnsi="Calibri" w:cs="Arial"/>
          <w:szCs w:val="24"/>
        </w:rPr>
      </w:pPr>
      <w:r w:rsidRPr="006A3B17">
        <w:rPr>
          <w:rFonts w:ascii="Calibri" w:hAnsi="Calibri" w:cs="Arial"/>
          <w:szCs w:val="24"/>
        </w:rPr>
        <w:t>Wir danken Ihnen für Ihr Verständnis und Ihre Mithilfe!</w:t>
      </w:r>
    </w:p>
    <w:p w:rsidR="00822398" w:rsidRDefault="00822398" w:rsidP="00822398">
      <w:pPr>
        <w:rPr>
          <w:rFonts w:ascii="Calibri" w:hAnsi="Calibri" w:cs="Arial"/>
          <w:szCs w:val="24"/>
        </w:rPr>
      </w:pPr>
    </w:p>
    <w:p w:rsidR="00822398" w:rsidRPr="006A3B17" w:rsidRDefault="00822398" w:rsidP="00822398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Waab, Direktor des Amtsgerichts</w:t>
      </w:r>
    </w:p>
    <w:p w:rsidR="00822398" w:rsidRPr="004A1456" w:rsidRDefault="00822398" w:rsidP="000546E6"/>
    <w:sectPr w:rsidR="00822398" w:rsidRPr="004A1456" w:rsidSect="00822398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CB" w:rsidRDefault="004D78CB" w:rsidP="00401ED8">
      <w:pPr>
        <w:spacing w:line="240" w:lineRule="auto"/>
      </w:pPr>
      <w:r>
        <w:separator/>
      </w:r>
    </w:p>
  </w:endnote>
  <w:endnote w:type="continuationSeparator" w:id="0">
    <w:p w:rsidR="004D78CB" w:rsidRDefault="004D78CB" w:rsidP="00401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D8" w:rsidRPr="00401ED8" w:rsidRDefault="00401ED8" w:rsidP="00401ED8">
    <w:pPr>
      <w:pStyle w:val="Fuzeile"/>
      <w:ind w:left="452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CB" w:rsidRDefault="004D78CB" w:rsidP="00401ED8">
      <w:pPr>
        <w:spacing w:line="240" w:lineRule="auto"/>
      </w:pPr>
      <w:r>
        <w:separator/>
      </w:r>
    </w:p>
  </w:footnote>
  <w:footnote w:type="continuationSeparator" w:id="0">
    <w:p w:rsidR="004D78CB" w:rsidRDefault="004D78CB" w:rsidP="00401E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98" w:rsidRPr="00822398" w:rsidRDefault="00822398" w:rsidP="00822398">
    <w:pPr>
      <w:pStyle w:val="Kopfzeile"/>
      <w:jc w:val="center"/>
      <w:rPr>
        <w:b/>
      </w:rPr>
    </w:pPr>
    <w:r w:rsidRPr="00822398">
      <w:rPr>
        <w:b/>
      </w:rPr>
      <w:t>Bitte füllen Sie diese Selbstauskunft am Sitzungstag (</w:t>
    </w:r>
    <w:r w:rsidRPr="00822398">
      <w:rPr>
        <w:b/>
        <w:u w:val="single"/>
      </w:rPr>
      <w:t>nicht früher</w:t>
    </w:r>
    <w:r w:rsidRPr="00822398">
      <w:rPr>
        <w:b/>
      </w:rPr>
      <w:t>) aus und bringen diese ausgefüllt zum Gerichtstermin mit.</w:t>
    </w:r>
  </w:p>
  <w:p w:rsidR="00822398" w:rsidRDefault="008223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8E9"/>
    <w:multiLevelType w:val="hybridMultilevel"/>
    <w:tmpl w:val="EA0452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7899"/>
    <w:multiLevelType w:val="hybridMultilevel"/>
    <w:tmpl w:val="7F1013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D1A56"/>
    <w:multiLevelType w:val="hybridMultilevel"/>
    <w:tmpl w:val="E190ED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38"/>
    <w:rsid w:val="000546E6"/>
    <w:rsid w:val="00095173"/>
    <w:rsid w:val="00157503"/>
    <w:rsid w:val="001A2738"/>
    <w:rsid w:val="002255C6"/>
    <w:rsid w:val="00237E24"/>
    <w:rsid w:val="002D001A"/>
    <w:rsid w:val="00366157"/>
    <w:rsid w:val="00401ED8"/>
    <w:rsid w:val="00444857"/>
    <w:rsid w:val="0049275F"/>
    <w:rsid w:val="004A1456"/>
    <w:rsid w:val="004A14B8"/>
    <w:rsid w:val="004D78CB"/>
    <w:rsid w:val="005563B3"/>
    <w:rsid w:val="00581512"/>
    <w:rsid w:val="00592191"/>
    <w:rsid w:val="005E35B2"/>
    <w:rsid w:val="00651FD6"/>
    <w:rsid w:val="006F0AB8"/>
    <w:rsid w:val="007603F1"/>
    <w:rsid w:val="007725BE"/>
    <w:rsid w:val="00776889"/>
    <w:rsid w:val="007A4760"/>
    <w:rsid w:val="007F22B7"/>
    <w:rsid w:val="00822398"/>
    <w:rsid w:val="00835C5A"/>
    <w:rsid w:val="008B2D8A"/>
    <w:rsid w:val="00901281"/>
    <w:rsid w:val="0097254E"/>
    <w:rsid w:val="00982315"/>
    <w:rsid w:val="009A4E7C"/>
    <w:rsid w:val="00A16010"/>
    <w:rsid w:val="00A50281"/>
    <w:rsid w:val="00AD0713"/>
    <w:rsid w:val="00BC32D1"/>
    <w:rsid w:val="00C35CE3"/>
    <w:rsid w:val="00DC6ACA"/>
    <w:rsid w:val="00E31ACE"/>
    <w:rsid w:val="00E637C0"/>
    <w:rsid w:val="00ED1798"/>
    <w:rsid w:val="00F068CB"/>
    <w:rsid w:val="00F220EB"/>
    <w:rsid w:val="00F3731A"/>
    <w:rsid w:val="00F64202"/>
    <w:rsid w:val="00FE3A48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31EF2-8CAA-42B4-93AC-E222DE1E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1ED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ED8"/>
  </w:style>
  <w:style w:type="paragraph" w:styleId="Fuzeile">
    <w:name w:val="footer"/>
    <w:basedOn w:val="Standard"/>
    <w:link w:val="FuzeileZchn"/>
    <w:uiPriority w:val="99"/>
    <w:unhideWhenUsed/>
    <w:rsid w:val="00401ED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88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239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39"/>
    <w:rsid w:val="00822398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7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g-marl.nrw.de/kontakt/impressum/datenschutz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EAB5C951.dotm</Template>
  <TotalTime>0</TotalTime>
  <Pages>3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KaufholdB</dc:creator>
  <cp:keywords/>
  <dc:description/>
  <cp:lastModifiedBy>Grzemski, Manuel</cp:lastModifiedBy>
  <cp:revision>2</cp:revision>
  <cp:lastPrinted>2020-04-23T11:56:00Z</cp:lastPrinted>
  <dcterms:created xsi:type="dcterms:W3CDTF">2020-05-19T11:38:00Z</dcterms:created>
  <dcterms:modified xsi:type="dcterms:W3CDTF">2020-05-19T11:38:00Z</dcterms:modified>
</cp:coreProperties>
</file>